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620" w:type="dxa"/>
        <w:tblInd w:w="-725" w:type="dxa"/>
        <w:tblLook w:val="04A0" w:firstRow="1" w:lastRow="0" w:firstColumn="1" w:lastColumn="0" w:noHBand="0" w:noVBand="1"/>
      </w:tblPr>
      <w:tblGrid>
        <w:gridCol w:w="3262"/>
        <w:gridCol w:w="4056"/>
        <w:gridCol w:w="3302"/>
      </w:tblGrid>
      <w:tr w:rsidR="000846BF" w:rsidRPr="00E67CB6" w:rsidTr="008A576C">
        <w:trPr>
          <w:trHeight w:val="869"/>
        </w:trPr>
        <w:tc>
          <w:tcPr>
            <w:tcW w:w="3262" w:type="dxa"/>
          </w:tcPr>
          <w:p w:rsidR="000846BF" w:rsidRPr="00E67CB6" w:rsidRDefault="000846BF" w:rsidP="00FE3C12">
            <w:pPr>
              <w:bidi/>
              <w:spacing w:line="360" w:lineRule="auto"/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E67CB6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نمایشگاه </w:t>
            </w:r>
            <w:bookmarkStart w:id="0" w:name="_GoBack"/>
            <w:bookmarkEnd w:id="0"/>
          </w:p>
        </w:tc>
        <w:tc>
          <w:tcPr>
            <w:tcW w:w="4056" w:type="dxa"/>
          </w:tcPr>
          <w:p w:rsidR="000846BF" w:rsidRPr="00E67CB6" w:rsidRDefault="000846BF" w:rsidP="00E67CB6">
            <w:pPr>
              <w:spacing w:line="360" w:lineRule="auto"/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r w:rsidRPr="00E67CB6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راهنمای استفاده  و نگهداری از کابینت، محصولات چوب</w:t>
            </w:r>
            <w:r w:rsidR="00E67CB6" w:rsidRPr="00E67CB6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 xml:space="preserve"> و کابینت</w:t>
            </w:r>
          </w:p>
        </w:tc>
        <w:tc>
          <w:tcPr>
            <w:tcW w:w="3302" w:type="dxa"/>
          </w:tcPr>
          <w:p w:rsidR="000846BF" w:rsidRPr="00E67CB6" w:rsidRDefault="000846BF" w:rsidP="00E67CB6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</w:tr>
    </w:tbl>
    <w:p w:rsidR="00E67CB6" w:rsidRDefault="00E67CB6" w:rsidP="00E67CB6">
      <w:pPr>
        <w:pStyle w:val="ListParagraph"/>
        <w:spacing w:line="360" w:lineRule="auto"/>
        <w:rPr>
          <w:rFonts w:cs="B Nazanin"/>
          <w:b/>
          <w:bCs/>
          <w:sz w:val="28"/>
          <w:szCs w:val="28"/>
        </w:rPr>
      </w:pPr>
    </w:p>
    <w:p w:rsidR="000846BF" w:rsidRPr="00E67CB6" w:rsidRDefault="000846BF" w:rsidP="00E67CB6">
      <w:pPr>
        <w:pStyle w:val="ListParagraph"/>
        <w:numPr>
          <w:ilvl w:val="0"/>
          <w:numId w:val="1"/>
        </w:numPr>
        <w:spacing w:line="360" w:lineRule="auto"/>
        <w:rPr>
          <w:rFonts w:cs="B Nazanin"/>
          <w:b/>
          <w:bCs/>
          <w:sz w:val="28"/>
          <w:szCs w:val="28"/>
        </w:rPr>
      </w:pPr>
      <w:r w:rsidRPr="00E67CB6">
        <w:rPr>
          <w:rFonts w:cs="B Nazanin" w:hint="cs"/>
          <w:b/>
          <w:bCs/>
          <w:sz w:val="28"/>
          <w:szCs w:val="28"/>
          <w:rtl/>
        </w:rPr>
        <w:t>محصولات را دور از تابش مستقیم نور خورشید قرار دهید.</w:t>
      </w:r>
    </w:p>
    <w:p w:rsidR="000846BF" w:rsidRPr="00E67CB6" w:rsidRDefault="000846BF" w:rsidP="00E67CB6">
      <w:pPr>
        <w:pStyle w:val="ListParagraph"/>
        <w:numPr>
          <w:ilvl w:val="0"/>
          <w:numId w:val="1"/>
        </w:numPr>
        <w:spacing w:line="360" w:lineRule="auto"/>
        <w:ind w:right="-720"/>
        <w:rPr>
          <w:rFonts w:cs="B Nazanin"/>
          <w:b/>
          <w:bCs/>
          <w:sz w:val="28"/>
          <w:szCs w:val="28"/>
        </w:rPr>
      </w:pPr>
      <w:r w:rsidRPr="00E67CB6">
        <w:rPr>
          <w:rFonts w:cs="B Nazanin" w:hint="cs"/>
          <w:b/>
          <w:bCs/>
          <w:sz w:val="28"/>
          <w:szCs w:val="28"/>
          <w:rtl/>
        </w:rPr>
        <w:t>از نگهداری محصولات در محیط های خیلی سرد یا خیلی گرم و یا خیلی مرطوب خودداری کنید.</w:t>
      </w:r>
    </w:p>
    <w:p w:rsidR="00743F88" w:rsidRPr="00E67CB6" w:rsidRDefault="00743F88" w:rsidP="00E67CB6">
      <w:pPr>
        <w:pStyle w:val="ListParagraph"/>
        <w:numPr>
          <w:ilvl w:val="0"/>
          <w:numId w:val="1"/>
        </w:numPr>
        <w:spacing w:line="360" w:lineRule="auto"/>
        <w:rPr>
          <w:rFonts w:cs="B Nazanin"/>
          <w:b/>
          <w:bCs/>
          <w:sz w:val="28"/>
          <w:szCs w:val="28"/>
        </w:rPr>
      </w:pPr>
      <w:r w:rsidRPr="00E67CB6">
        <w:rPr>
          <w:rFonts w:cs="B Nazanin"/>
          <w:b/>
          <w:bCs/>
          <w:sz w:val="28"/>
          <w:szCs w:val="28"/>
          <w:rtl/>
        </w:rPr>
        <w:t>برای تمیز کردن کابینت و دیگر سازه های</w:t>
      </w:r>
      <w:r w:rsidRPr="00E67CB6">
        <w:rPr>
          <w:rFonts w:cs="B Nazanin"/>
          <w:b/>
          <w:bCs/>
          <w:sz w:val="28"/>
          <w:szCs w:val="28"/>
        </w:rPr>
        <w:t xml:space="preserve"> </w:t>
      </w:r>
      <w:proofErr w:type="spellStart"/>
      <w:r w:rsidRPr="00E67CB6">
        <w:rPr>
          <w:rFonts w:cs="B Nazanin"/>
          <w:b/>
          <w:bCs/>
          <w:sz w:val="28"/>
          <w:szCs w:val="28"/>
        </w:rPr>
        <w:t>mdf</w:t>
      </w:r>
      <w:proofErr w:type="spellEnd"/>
      <w:r w:rsidRPr="00E67CB6">
        <w:rPr>
          <w:rFonts w:cs="B Nazanin"/>
          <w:b/>
          <w:bCs/>
          <w:sz w:val="28"/>
          <w:szCs w:val="28"/>
        </w:rPr>
        <w:t xml:space="preserve"> </w:t>
      </w:r>
      <w:r w:rsidRPr="00E67CB6">
        <w:rPr>
          <w:rFonts w:cs="B Nazanin"/>
          <w:b/>
          <w:bCs/>
          <w:sz w:val="28"/>
          <w:szCs w:val="28"/>
          <w:rtl/>
        </w:rPr>
        <w:t>ازیک اسفنج مرطوب استفاده فرمائید و از اسکاچ و شوینده های اسیدی خودداری کنید ، زیرا استفاده از این مواد به کابینت و یراق آلات آن آسیب می</w:t>
      </w:r>
      <w:r w:rsidR="00E67CB6" w:rsidRPr="00E67CB6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67CB6">
        <w:rPr>
          <w:rFonts w:cs="B Nazanin"/>
          <w:b/>
          <w:bCs/>
          <w:sz w:val="28"/>
          <w:szCs w:val="28"/>
          <w:rtl/>
        </w:rPr>
        <w:t>رساند</w:t>
      </w:r>
      <w:r w:rsidRPr="00E67CB6">
        <w:rPr>
          <w:rFonts w:ascii="Cambria" w:hAnsi="Cambria" w:cs="Cambria" w:hint="cs"/>
          <w:b/>
          <w:bCs/>
          <w:sz w:val="28"/>
          <w:szCs w:val="28"/>
          <w:rtl/>
        </w:rPr>
        <w:t> </w:t>
      </w:r>
      <w:r w:rsidR="00E67CB6" w:rsidRPr="00E67CB6">
        <w:rPr>
          <w:rFonts w:ascii="Cambria" w:hAnsi="Cambria" w:cs="Cambria" w:hint="cs"/>
          <w:b/>
          <w:bCs/>
          <w:sz w:val="28"/>
          <w:szCs w:val="28"/>
          <w:rtl/>
        </w:rPr>
        <w:t>.</w:t>
      </w:r>
    </w:p>
    <w:p w:rsidR="00743F88" w:rsidRPr="00E67CB6" w:rsidRDefault="00743F88" w:rsidP="00E67CB6">
      <w:pPr>
        <w:pStyle w:val="ListParagraph"/>
        <w:numPr>
          <w:ilvl w:val="0"/>
          <w:numId w:val="1"/>
        </w:numPr>
        <w:spacing w:line="360" w:lineRule="auto"/>
        <w:rPr>
          <w:rFonts w:cs="B Nazanin"/>
          <w:b/>
          <w:bCs/>
          <w:sz w:val="28"/>
          <w:szCs w:val="28"/>
        </w:rPr>
      </w:pPr>
      <w:r w:rsidRPr="00E67CB6">
        <w:rPr>
          <w:rFonts w:cs="B Nazanin"/>
          <w:b/>
          <w:bCs/>
          <w:sz w:val="28"/>
          <w:szCs w:val="28"/>
          <w:rtl/>
        </w:rPr>
        <w:t>هرگز دستمالهای خیس آشپزخانه را برای خشک شدن از دربها یا دستگیره کابینت آویزان نکنید ، زیرا تماس طولانی رطوبت با کابینت ، باعث آسیب جدی به آن میشود</w:t>
      </w:r>
      <w:r w:rsidRPr="00E67CB6">
        <w:rPr>
          <w:rFonts w:cs="B Nazanin"/>
          <w:b/>
          <w:bCs/>
          <w:sz w:val="28"/>
          <w:szCs w:val="28"/>
        </w:rPr>
        <w:t xml:space="preserve"> .</w:t>
      </w:r>
    </w:p>
    <w:p w:rsidR="00743F88" w:rsidRPr="00E67CB6" w:rsidRDefault="00743F88" w:rsidP="00E67CB6">
      <w:pPr>
        <w:pStyle w:val="ListParagraph"/>
        <w:numPr>
          <w:ilvl w:val="0"/>
          <w:numId w:val="1"/>
        </w:numPr>
        <w:spacing w:line="360" w:lineRule="auto"/>
        <w:rPr>
          <w:rFonts w:cs="B Nazanin"/>
          <w:b/>
          <w:bCs/>
          <w:sz w:val="28"/>
          <w:szCs w:val="28"/>
        </w:rPr>
      </w:pPr>
      <w:r w:rsidRPr="00E67CB6">
        <w:rPr>
          <w:rFonts w:cs="B Nazanin"/>
          <w:b/>
          <w:bCs/>
          <w:sz w:val="28"/>
          <w:szCs w:val="28"/>
          <w:rtl/>
        </w:rPr>
        <w:t>هرگز دربهای کابینت های دیواری را باز نگذارید . زیرا بخار و گرمای حاصل از پخت و پز باعث آسیب دیدن آنها می</w:t>
      </w:r>
      <w:r w:rsidR="00E67CB6" w:rsidRPr="00E67CB6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67CB6">
        <w:rPr>
          <w:rFonts w:cs="B Nazanin"/>
          <w:b/>
          <w:bCs/>
          <w:sz w:val="28"/>
          <w:szCs w:val="28"/>
          <w:rtl/>
        </w:rPr>
        <w:t>شود</w:t>
      </w:r>
      <w:r w:rsidR="00E67CB6" w:rsidRPr="00E67CB6">
        <w:rPr>
          <w:rFonts w:cs="B Nazanin" w:hint="cs"/>
          <w:b/>
          <w:bCs/>
          <w:sz w:val="28"/>
          <w:szCs w:val="28"/>
          <w:rtl/>
        </w:rPr>
        <w:t>.</w:t>
      </w:r>
    </w:p>
    <w:p w:rsidR="00743F88" w:rsidRPr="00E67CB6" w:rsidRDefault="00743F88" w:rsidP="00E67CB6">
      <w:pPr>
        <w:pStyle w:val="ListParagraph"/>
        <w:numPr>
          <w:ilvl w:val="0"/>
          <w:numId w:val="1"/>
        </w:numPr>
        <w:spacing w:line="360" w:lineRule="auto"/>
        <w:rPr>
          <w:rFonts w:cs="B Nazanin"/>
          <w:b/>
          <w:bCs/>
          <w:sz w:val="28"/>
          <w:szCs w:val="28"/>
        </w:rPr>
      </w:pPr>
      <w:r w:rsidRPr="00E67CB6">
        <w:rPr>
          <w:rFonts w:cs="B Nazanin"/>
          <w:b/>
          <w:bCs/>
          <w:sz w:val="28"/>
          <w:szCs w:val="28"/>
          <w:rtl/>
        </w:rPr>
        <w:t xml:space="preserve">برای پاک کردن لک ، اثرات دست ، جوهر و ماژیک هرگز از موادی چون وایتکس ، </w:t>
      </w:r>
      <w:r w:rsidR="00E67CB6" w:rsidRPr="00E67CB6">
        <w:rPr>
          <w:rFonts w:cs="B Nazanin" w:hint="cs"/>
          <w:b/>
          <w:bCs/>
          <w:sz w:val="28"/>
          <w:szCs w:val="28"/>
          <w:rtl/>
        </w:rPr>
        <w:t>ا</w:t>
      </w:r>
      <w:r w:rsidRPr="00E67CB6">
        <w:rPr>
          <w:rFonts w:cs="B Nazanin"/>
          <w:b/>
          <w:bCs/>
          <w:sz w:val="28"/>
          <w:szCs w:val="28"/>
          <w:rtl/>
        </w:rPr>
        <w:t>ستون ؛ الکل صنعتی ، مستقیم</w:t>
      </w:r>
      <w:r w:rsidR="00E67CB6" w:rsidRPr="00E67CB6">
        <w:rPr>
          <w:rFonts w:cs="B Nazanin" w:hint="cs"/>
          <w:b/>
          <w:bCs/>
          <w:sz w:val="28"/>
          <w:szCs w:val="28"/>
          <w:rtl/>
        </w:rPr>
        <w:t>ا</w:t>
      </w:r>
      <w:r w:rsidRPr="00E67CB6">
        <w:rPr>
          <w:rFonts w:cs="B Nazanin"/>
          <w:b/>
          <w:bCs/>
          <w:sz w:val="28"/>
          <w:szCs w:val="28"/>
          <w:rtl/>
        </w:rPr>
        <w:t xml:space="preserve"> استفاده نفرمائید . زیرا این مواد می</w:t>
      </w:r>
      <w:r w:rsidR="00E67CB6" w:rsidRPr="00E67CB6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E67CB6">
        <w:rPr>
          <w:rFonts w:cs="B Nazanin"/>
          <w:b/>
          <w:bCs/>
          <w:sz w:val="28"/>
          <w:szCs w:val="28"/>
          <w:rtl/>
        </w:rPr>
        <w:t>تواند به سطح رو کش دار</w:t>
      </w:r>
      <w:r w:rsidRPr="00E67CB6">
        <w:rPr>
          <w:rFonts w:cs="B Nazanin"/>
          <w:b/>
          <w:bCs/>
          <w:sz w:val="28"/>
          <w:szCs w:val="28"/>
        </w:rPr>
        <w:t xml:space="preserve"> </w:t>
      </w:r>
      <w:proofErr w:type="spellStart"/>
      <w:r w:rsidRPr="00E67CB6">
        <w:rPr>
          <w:rFonts w:cs="B Nazanin"/>
          <w:b/>
          <w:bCs/>
          <w:sz w:val="28"/>
          <w:szCs w:val="28"/>
        </w:rPr>
        <w:t>mdf</w:t>
      </w:r>
      <w:proofErr w:type="spellEnd"/>
      <w:r w:rsidRPr="00E67CB6">
        <w:rPr>
          <w:rFonts w:cs="B Nazanin"/>
          <w:b/>
          <w:bCs/>
          <w:sz w:val="28"/>
          <w:szCs w:val="28"/>
        </w:rPr>
        <w:t xml:space="preserve"> </w:t>
      </w:r>
      <w:r w:rsidRPr="00E67CB6">
        <w:rPr>
          <w:rFonts w:cs="B Nazanin"/>
          <w:b/>
          <w:bCs/>
          <w:sz w:val="28"/>
          <w:szCs w:val="28"/>
          <w:rtl/>
        </w:rPr>
        <w:t>آسیب برساند . برای استفاده از این مواد بهتر است آن ها را با آب رقیق کرده و مورد استفاده قرار دهید</w:t>
      </w:r>
    </w:p>
    <w:p w:rsidR="00743F88" w:rsidRPr="00E67CB6" w:rsidRDefault="00743F88" w:rsidP="00E67CB6">
      <w:pPr>
        <w:pStyle w:val="ListParagraph"/>
        <w:numPr>
          <w:ilvl w:val="0"/>
          <w:numId w:val="1"/>
        </w:numPr>
        <w:spacing w:line="360" w:lineRule="auto"/>
        <w:ind w:right="-720"/>
        <w:rPr>
          <w:rFonts w:cs="B Nazanin"/>
          <w:b/>
          <w:bCs/>
          <w:sz w:val="28"/>
          <w:szCs w:val="28"/>
        </w:rPr>
      </w:pPr>
      <w:r w:rsidRPr="00E67CB6">
        <w:rPr>
          <w:rFonts w:cs="B Nazanin"/>
          <w:b/>
          <w:bCs/>
          <w:sz w:val="28"/>
          <w:szCs w:val="28"/>
          <w:rtl/>
        </w:rPr>
        <w:t>شیشه های حاوی سرکه ، روغن ، مربا و ترشیجات را قبل از اینکه داخل کابینت بگذارید مطمئن شوید ، زیر آن تمیز و یا درب آن باز نباشد زیرا در بلند مدت باعث ایجاد لک و تغییر رنگ و یا</w:t>
      </w:r>
      <w:r w:rsidRPr="00E67CB6">
        <w:rPr>
          <w:rFonts w:cs="B Nazanin"/>
          <w:b/>
          <w:bCs/>
          <w:sz w:val="28"/>
          <w:szCs w:val="28"/>
        </w:rPr>
        <w:t> </w:t>
      </w:r>
      <w:hyperlink r:id="rId5" w:tgtFrame="_blank" w:tooltip="زرد شدن کابینت" w:history="1">
        <w:r w:rsidRPr="00E67CB6">
          <w:rPr>
            <w:rFonts w:cs="B Nazanin"/>
            <w:b/>
            <w:bCs/>
            <w:sz w:val="28"/>
            <w:szCs w:val="28"/>
          </w:rPr>
          <w:t> </w:t>
        </w:r>
        <w:r w:rsidRPr="00E67CB6">
          <w:rPr>
            <w:rFonts w:cs="B Nazanin"/>
            <w:b/>
            <w:bCs/>
            <w:sz w:val="28"/>
            <w:szCs w:val="28"/>
            <w:rtl/>
          </w:rPr>
          <w:t>زرد شدن کابینت سفید</w:t>
        </w:r>
        <w:r w:rsidRPr="00E67CB6">
          <w:rPr>
            <w:rFonts w:cs="B Nazanin"/>
            <w:b/>
            <w:bCs/>
            <w:sz w:val="28"/>
            <w:szCs w:val="28"/>
          </w:rPr>
          <w:t> </w:t>
        </w:r>
      </w:hyperlink>
      <w:r w:rsidRPr="00E67CB6">
        <w:rPr>
          <w:rFonts w:cs="B Nazanin"/>
          <w:b/>
          <w:bCs/>
          <w:sz w:val="28"/>
          <w:szCs w:val="28"/>
        </w:rPr>
        <w:t> </w:t>
      </w:r>
      <w:r w:rsidRPr="00E67CB6">
        <w:rPr>
          <w:rFonts w:cs="B Nazanin"/>
          <w:b/>
          <w:bCs/>
          <w:sz w:val="28"/>
          <w:szCs w:val="28"/>
          <w:rtl/>
        </w:rPr>
        <w:t>شما خواهد شد</w:t>
      </w:r>
      <w:r w:rsidRPr="00E67CB6">
        <w:rPr>
          <w:rFonts w:cs="B Nazanin"/>
          <w:b/>
          <w:bCs/>
          <w:sz w:val="28"/>
          <w:szCs w:val="28"/>
        </w:rPr>
        <w:t xml:space="preserve"> .</w:t>
      </w:r>
    </w:p>
    <w:p w:rsidR="000846BF" w:rsidRPr="00E67CB6" w:rsidRDefault="000846BF" w:rsidP="00E67CB6">
      <w:pPr>
        <w:pStyle w:val="ListParagraph"/>
        <w:numPr>
          <w:ilvl w:val="0"/>
          <w:numId w:val="1"/>
        </w:numPr>
        <w:spacing w:line="360" w:lineRule="auto"/>
        <w:rPr>
          <w:rFonts w:cs="B Nazanin"/>
          <w:b/>
          <w:bCs/>
          <w:sz w:val="28"/>
          <w:szCs w:val="28"/>
        </w:rPr>
      </w:pPr>
      <w:r w:rsidRPr="00E67CB6">
        <w:rPr>
          <w:rFonts w:cs="B Nazanin" w:hint="cs"/>
          <w:b/>
          <w:bCs/>
          <w:sz w:val="28"/>
          <w:szCs w:val="28"/>
          <w:rtl/>
        </w:rPr>
        <w:t>از پا گذاشتن و وارد کردن نیروی اضافی بر روی صفحات کابینت پرهیز کنید.</w:t>
      </w:r>
    </w:p>
    <w:p w:rsidR="000846BF" w:rsidRPr="00E67CB6" w:rsidRDefault="000846BF" w:rsidP="00E67CB6">
      <w:pPr>
        <w:pStyle w:val="ListParagraph"/>
        <w:numPr>
          <w:ilvl w:val="0"/>
          <w:numId w:val="1"/>
        </w:numPr>
        <w:spacing w:line="360" w:lineRule="auto"/>
        <w:rPr>
          <w:rFonts w:cs="B Nazanin"/>
          <w:b/>
          <w:bCs/>
          <w:sz w:val="28"/>
          <w:szCs w:val="28"/>
        </w:rPr>
      </w:pPr>
      <w:r w:rsidRPr="00E67CB6">
        <w:rPr>
          <w:rFonts w:cs="B Nazanin" w:hint="cs"/>
          <w:b/>
          <w:bCs/>
          <w:sz w:val="28"/>
          <w:szCs w:val="28"/>
          <w:rtl/>
        </w:rPr>
        <w:t>برای شستشوی کف آشپزخانه قسمت های پاخور را جدا کرده پس از شستشو قسمت های مرطوب شده را به سرعت خشک نمایید.</w:t>
      </w:r>
    </w:p>
    <w:p w:rsidR="000846BF" w:rsidRPr="00E67CB6" w:rsidRDefault="000846BF" w:rsidP="00E67CB6">
      <w:pPr>
        <w:pStyle w:val="ListParagraph"/>
        <w:numPr>
          <w:ilvl w:val="0"/>
          <w:numId w:val="1"/>
        </w:numPr>
        <w:spacing w:line="360" w:lineRule="auto"/>
        <w:rPr>
          <w:rFonts w:cs="B Nazanin"/>
          <w:b/>
          <w:bCs/>
          <w:sz w:val="28"/>
          <w:szCs w:val="28"/>
        </w:rPr>
      </w:pPr>
      <w:r w:rsidRPr="00E67CB6">
        <w:rPr>
          <w:rFonts w:cs="B Nazanin" w:hint="cs"/>
          <w:b/>
          <w:bCs/>
          <w:sz w:val="28"/>
          <w:szCs w:val="28"/>
          <w:rtl/>
        </w:rPr>
        <w:t>برای باز و بسته کردن کشوها و دربها از دستگیره استفاده و از انحنای درب برای این کار استفاده نکنید.</w:t>
      </w:r>
    </w:p>
    <w:p w:rsidR="000846BF" w:rsidRPr="00E67CB6" w:rsidRDefault="000846BF" w:rsidP="00E67CB6">
      <w:pPr>
        <w:pStyle w:val="ListParagraph"/>
        <w:numPr>
          <w:ilvl w:val="0"/>
          <w:numId w:val="1"/>
        </w:numPr>
        <w:spacing w:line="360" w:lineRule="auto"/>
        <w:rPr>
          <w:rFonts w:cs="B Nazanin"/>
          <w:b/>
          <w:bCs/>
          <w:sz w:val="28"/>
          <w:szCs w:val="28"/>
        </w:rPr>
      </w:pPr>
      <w:r w:rsidRPr="00E67CB6">
        <w:rPr>
          <w:rFonts w:cs="B Nazanin" w:hint="cs"/>
          <w:b/>
          <w:bCs/>
          <w:sz w:val="28"/>
          <w:szCs w:val="28"/>
          <w:rtl/>
        </w:rPr>
        <w:lastRenderedPageBreak/>
        <w:t>درب های کشو را بیش از اندازه باز نکنید و از وارد کردن فشار زیاد با آن خودداری کنید.</w:t>
      </w:r>
    </w:p>
    <w:p w:rsidR="000846BF" w:rsidRPr="00E67CB6" w:rsidRDefault="00E93ABF" w:rsidP="00E67CB6">
      <w:pPr>
        <w:pStyle w:val="ListParagraph"/>
        <w:numPr>
          <w:ilvl w:val="0"/>
          <w:numId w:val="1"/>
        </w:numPr>
        <w:spacing w:line="360" w:lineRule="auto"/>
        <w:rPr>
          <w:rFonts w:cs="B Nazanin"/>
          <w:b/>
          <w:bCs/>
          <w:sz w:val="28"/>
          <w:szCs w:val="28"/>
        </w:rPr>
      </w:pPr>
      <w:r w:rsidRPr="00E67CB6">
        <w:rPr>
          <w:rFonts w:cs="B Nazanin" w:hint="cs"/>
          <w:b/>
          <w:bCs/>
          <w:sz w:val="28"/>
          <w:szCs w:val="28"/>
          <w:rtl/>
        </w:rPr>
        <w:t>از ورود اجسام نوک تیز مثل سوزن،سنجاق،پیچ نوک نیز،چاقو در قسمت دور سینک و آب بندی سینک خود داری کنید.</w:t>
      </w:r>
    </w:p>
    <w:p w:rsidR="00E93ABF" w:rsidRPr="00E67CB6" w:rsidRDefault="00E93ABF" w:rsidP="00E67CB6">
      <w:pPr>
        <w:pStyle w:val="ListParagraph"/>
        <w:numPr>
          <w:ilvl w:val="0"/>
          <w:numId w:val="1"/>
        </w:numPr>
        <w:spacing w:line="360" w:lineRule="auto"/>
        <w:rPr>
          <w:rFonts w:cs="B Nazanin"/>
          <w:b/>
          <w:bCs/>
          <w:sz w:val="28"/>
          <w:szCs w:val="28"/>
        </w:rPr>
      </w:pPr>
      <w:r w:rsidRPr="00E67CB6">
        <w:rPr>
          <w:rFonts w:cs="B Nazanin" w:hint="cs"/>
          <w:b/>
          <w:bCs/>
          <w:sz w:val="28"/>
          <w:szCs w:val="28"/>
          <w:rtl/>
        </w:rPr>
        <w:t xml:space="preserve">هر سه ماه یک دفعه آب بندی دور سینک را کنترل کنید و در صورت نیاز با استفاده از چسب آکواریوم دور تا دور سینک را آب بندی نمایید </w:t>
      </w:r>
    </w:p>
    <w:p w:rsidR="00E93ABF" w:rsidRPr="00E67CB6" w:rsidRDefault="00E93ABF" w:rsidP="00E67CB6">
      <w:pPr>
        <w:pStyle w:val="ListParagraph"/>
        <w:numPr>
          <w:ilvl w:val="0"/>
          <w:numId w:val="1"/>
        </w:numPr>
        <w:spacing w:line="360" w:lineRule="auto"/>
        <w:rPr>
          <w:rFonts w:cs="B Nazanin"/>
          <w:b/>
          <w:bCs/>
          <w:sz w:val="28"/>
          <w:szCs w:val="28"/>
        </w:rPr>
      </w:pPr>
      <w:r w:rsidRPr="00E67CB6">
        <w:rPr>
          <w:rFonts w:cs="B Nazanin" w:hint="cs"/>
          <w:b/>
          <w:bCs/>
          <w:sz w:val="28"/>
          <w:szCs w:val="28"/>
          <w:rtl/>
        </w:rPr>
        <w:t>هرگز صفحات اطراف سینک را با آب نشوید و در صورت جمع شدن آب بلافاصله محل مورد نظر را خشک نمایید.</w:t>
      </w:r>
    </w:p>
    <w:p w:rsidR="00E93ABF" w:rsidRPr="00E67CB6" w:rsidRDefault="00E67CB6" w:rsidP="00E67CB6">
      <w:pPr>
        <w:pStyle w:val="ListParagraph"/>
        <w:numPr>
          <w:ilvl w:val="0"/>
          <w:numId w:val="1"/>
        </w:numPr>
        <w:spacing w:line="360" w:lineRule="auto"/>
        <w:rPr>
          <w:rFonts w:cs="B Nazanin"/>
          <w:b/>
          <w:bCs/>
          <w:sz w:val="28"/>
          <w:szCs w:val="28"/>
        </w:rPr>
      </w:pPr>
      <w:r w:rsidRPr="00E67CB6">
        <w:rPr>
          <w:rFonts w:cs="B Nazanin" w:hint="cs"/>
          <w:b/>
          <w:bCs/>
          <w:sz w:val="28"/>
          <w:szCs w:val="28"/>
          <w:rtl/>
        </w:rPr>
        <w:t>از شکستن گردو ،بادام و...</w:t>
      </w:r>
      <w:r w:rsidR="00E552F4" w:rsidRPr="00E67CB6">
        <w:rPr>
          <w:rFonts w:cs="B Nazanin" w:hint="cs"/>
          <w:b/>
          <w:bCs/>
          <w:sz w:val="28"/>
          <w:szCs w:val="28"/>
          <w:rtl/>
        </w:rPr>
        <w:t>روی صفحات کابینت وضربه زدن روی صفحات کابینت خود داری کنید.</w:t>
      </w:r>
    </w:p>
    <w:p w:rsidR="00743F88" w:rsidRPr="00E67CB6" w:rsidRDefault="00743F88" w:rsidP="00E67CB6">
      <w:pPr>
        <w:pStyle w:val="ListParagraph"/>
        <w:numPr>
          <w:ilvl w:val="0"/>
          <w:numId w:val="1"/>
        </w:numPr>
        <w:spacing w:line="360" w:lineRule="auto"/>
        <w:rPr>
          <w:rFonts w:cs="B Nazanin"/>
          <w:b/>
          <w:bCs/>
          <w:sz w:val="28"/>
          <w:szCs w:val="28"/>
        </w:rPr>
      </w:pPr>
      <w:r w:rsidRPr="00E67CB6">
        <w:rPr>
          <w:rFonts w:cs="B Nazanin" w:hint="cs"/>
          <w:b/>
          <w:bCs/>
          <w:sz w:val="28"/>
          <w:szCs w:val="28"/>
          <w:rtl/>
        </w:rPr>
        <w:t>از بریدن نان  و مواد غذایی دیگر روی صفحات کابینت خود داری نمایید</w:t>
      </w:r>
      <w:r w:rsidR="00E67CB6" w:rsidRPr="00E67CB6">
        <w:rPr>
          <w:rFonts w:cs="B Nazanin" w:hint="cs"/>
          <w:b/>
          <w:bCs/>
          <w:sz w:val="28"/>
          <w:szCs w:val="28"/>
          <w:rtl/>
        </w:rPr>
        <w:t>.</w:t>
      </w:r>
    </w:p>
    <w:p w:rsidR="00E67CB6" w:rsidRPr="00E67CB6" w:rsidRDefault="00E67CB6" w:rsidP="00E67CB6">
      <w:pPr>
        <w:pStyle w:val="ListParagraph"/>
        <w:numPr>
          <w:ilvl w:val="0"/>
          <w:numId w:val="1"/>
        </w:numPr>
        <w:spacing w:line="360" w:lineRule="auto"/>
        <w:rPr>
          <w:rFonts w:cs="B Nazanin"/>
          <w:b/>
          <w:bCs/>
          <w:sz w:val="28"/>
          <w:szCs w:val="28"/>
        </w:rPr>
      </w:pPr>
      <w:r w:rsidRPr="00E67CB6">
        <w:rPr>
          <w:rFonts w:cs="B Nazanin"/>
          <w:b/>
          <w:bCs/>
          <w:sz w:val="28"/>
          <w:szCs w:val="28"/>
          <w:rtl/>
        </w:rPr>
        <w:t>ظروف داغ را مستقیمآ روی صفحه کابینت قرار ندهید و از زیر قابلمه ای که در همه منازل متداول است استفاده فرمائید</w:t>
      </w:r>
      <w:r w:rsidRPr="00E67CB6">
        <w:rPr>
          <w:rFonts w:cs="B Nazanin" w:hint="cs"/>
          <w:b/>
          <w:bCs/>
          <w:sz w:val="28"/>
          <w:szCs w:val="28"/>
          <w:rtl/>
        </w:rPr>
        <w:t>.</w:t>
      </w:r>
    </w:p>
    <w:p w:rsidR="00E67CB6" w:rsidRPr="00E67CB6" w:rsidRDefault="00E67CB6" w:rsidP="00E67CB6">
      <w:pPr>
        <w:pStyle w:val="ListParagraph"/>
        <w:numPr>
          <w:ilvl w:val="0"/>
          <w:numId w:val="1"/>
        </w:numPr>
        <w:spacing w:line="360" w:lineRule="auto"/>
        <w:rPr>
          <w:rFonts w:cs="B Nazanin"/>
          <w:b/>
          <w:bCs/>
          <w:sz w:val="28"/>
          <w:szCs w:val="28"/>
        </w:rPr>
      </w:pPr>
      <w:r w:rsidRPr="00E67CB6">
        <w:rPr>
          <w:rFonts w:cs="B Nazanin"/>
          <w:b/>
          <w:bCs/>
          <w:sz w:val="28"/>
          <w:szCs w:val="28"/>
          <w:rtl/>
        </w:rPr>
        <w:t>از گذاشتن اجسام سنگین بر روی قسمتی از صفحه که زیر آن خالی است (لباسشوئی ) صفحه جدآ خودداری نمائید</w:t>
      </w:r>
      <w:r w:rsidRPr="00E67CB6">
        <w:rPr>
          <w:rFonts w:cs="B Nazanin"/>
          <w:b/>
          <w:bCs/>
          <w:sz w:val="28"/>
          <w:szCs w:val="28"/>
        </w:rPr>
        <w:t xml:space="preserve"> .</w:t>
      </w:r>
    </w:p>
    <w:p w:rsidR="00053467" w:rsidRPr="00E67CB6" w:rsidRDefault="00053467" w:rsidP="00E67CB6">
      <w:pPr>
        <w:pStyle w:val="ListParagraph"/>
        <w:numPr>
          <w:ilvl w:val="0"/>
          <w:numId w:val="1"/>
        </w:numPr>
        <w:spacing w:line="360" w:lineRule="auto"/>
        <w:rPr>
          <w:rFonts w:cs="B Nazanin"/>
          <w:b/>
          <w:bCs/>
          <w:sz w:val="28"/>
          <w:szCs w:val="28"/>
        </w:rPr>
      </w:pPr>
      <w:r w:rsidRPr="00E67CB6">
        <w:rPr>
          <w:rFonts w:cs="B Nazanin" w:hint="cs"/>
          <w:b/>
          <w:bCs/>
          <w:sz w:val="28"/>
          <w:szCs w:val="28"/>
          <w:rtl/>
        </w:rPr>
        <w:t>در کشوهایی که ریل آنها سه تکه می باشد دقت کنید هنگام جازدن کشوها ابتدا ساچمه های آن را به جلوبکشید و در جای خود قرار دهید و سپس کشو را به سمت داخل هل دهید.</w:t>
      </w:r>
    </w:p>
    <w:p w:rsidR="00743F88" w:rsidRPr="00E67CB6" w:rsidRDefault="001334A7" w:rsidP="00E67CB6">
      <w:pPr>
        <w:pStyle w:val="ListParagraph"/>
        <w:numPr>
          <w:ilvl w:val="0"/>
          <w:numId w:val="1"/>
        </w:numPr>
        <w:spacing w:line="360" w:lineRule="auto"/>
        <w:rPr>
          <w:rFonts w:cs="B Nazanin"/>
          <w:b/>
          <w:bCs/>
          <w:sz w:val="28"/>
          <w:szCs w:val="28"/>
        </w:rPr>
      </w:pPr>
      <w:r w:rsidRPr="00E67CB6">
        <w:rPr>
          <w:rFonts w:cs="B Nazanin" w:hint="cs"/>
          <w:b/>
          <w:bCs/>
          <w:sz w:val="28"/>
          <w:szCs w:val="28"/>
          <w:rtl/>
        </w:rPr>
        <w:t>مراقب باشید کشوهای کابینت را بیش از اندازه سنگین نکنید، میزان وزن مجاز برای کشو ها در حالت نرمال 20 کیلوگرم می باشد.</w:t>
      </w:r>
    </w:p>
    <w:p w:rsidR="001334A7" w:rsidRPr="00E67CB6" w:rsidRDefault="001334A7" w:rsidP="00E67CB6">
      <w:pPr>
        <w:pStyle w:val="ListParagraph"/>
        <w:numPr>
          <w:ilvl w:val="0"/>
          <w:numId w:val="1"/>
        </w:numPr>
        <w:spacing w:line="360" w:lineRule="auto"/>
        <w:rPr>
          <w:rFonts w:cs="B Nazanin"/>
          <w:b/>
          <w:bCs/>
          <w:sz w:val="28"/>
          <w:szCs w:val="28"/>
        </w:rPr>
      </w:pPr>
      <w:r w:rsidRPr="00E67CB6">
        <w:rPr>
          <w:rFonts w:cs="B Nazanin" w:hint="cs"/>
          <w:b/>
          <w:bCs/>
          <w:sz w:val="28"/>
          <w:szCs w:val="28"/>
          <w:rtl/>
        </w:rPr>
        <w:t>از سنگین نمودن کمد های  دیواری خود داری نمایید و وسایل سنگین و ظروف چینی  را در کمد های زمینی یا اینستاده قراردهید.</w:t>
      </w:r>
    </w:p>
    <w:p w:rsidR="000846BF" w:rsidRPr="00E67CB6" w:rsidRDefault="000846BF" w:rsidP="00E67CB6">
      <w:pPr>
        <w:bidi/>
        <w:spacing w:line="360" w:lineRule="auto"/>
        <w:ind w:left="-630" w:right="-720"/>
        <w:rPr>
          <w:b/>
          <w:bCs/>
          <w:sz w:val="28"/>
          <w:szCs w:val="28"/>
        </w:rPr>
      </w:pPr>
    </w:p>
    <w:sectPr w:rsidR="000846BF" w:rsidRPr="00E67CB6" w:rsidSect="00E67CB6">
      <w:pgSz w:w="12240" w:h="15840"/>
      <w:pgMar w:top="540" w:right="90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9126C"/>
    <w:multiLevelType w:val="hybridMultilevel"/>
    <w:tmpl w:val="DFD81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135"/>
    <w:rsid w:val="00026A3D"/>
    <w:rsid w:val="00053467"/>
    <w:rsid w:val="00061135"/>
    <w:rsid w:val="000846BF"/>
    <w:rsid w:val="00110C35"/>
    <w:rsid w:val="001334A7"/>
    <w:rsid w:val="002D095C"/>
    <w:rsid w:val="00743F88"/>
    <w:rsid w:val="007F716E"/>
    <w:rsid w:val="008A576C"/>
    <w:rsid w:val="009C1402"/>
    <w:rsid w:val="00E552F4"/>
    <w:rsid w:val="00E67CB6"/>
    <w:rsid w:val="00E93ABF"/>
    <w:rsid w:val="00FE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7354560-9008-4C5F-8A8C-B6D68089E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4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46BF"/>
    <w:pPr>
      <w:bidi/>
      <w:ind w:left="720"/>
      <w:contextualSpacing/>
    </w:pPr>
    <w:rPr>
      <w:lang w:bidi="fa-IR"/>
    </w:rPr>
  </w:style>
  <w:style w:type="character" w:styleId="Strong">
    <w:name w:val="Strong"/>
    <w:basedOn w:val="DefaultParagraphFont"/>
    <w:uiPriority w:val="22"/>
    <w:qFormat/>
    <w:rsid w:val="00743F8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43F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eytoote.com/housekeeping/wash-taint/yellowing-white2-cabinet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Alborz</dc:creator>
  <cp:keywords/>
  <dc:description/>
  <cp:lastModifiedBy>Alborz</cp:lastModifiedBy>
  <cp:revision>5</cp:revision>
  <dcterms:created xsi:type="dcterms:W3CDTF">2020-12-16T08:10:00Z</dcterms:created>
  <dcterms:modified xsi:type="dcterms:W3CDTF">2021-09-28T16:19:00Z</dcterms:modified>
</cp:coreProperties>
</file>